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42E" w:rsidRDefault="00AB40A8" w:rsidP="00600E7D">
      <w:p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A5442E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A5442E" w:rsidRDefault="00A5442E" w:rsidP="00600E7D">
      <w:p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Дисциплина</w:t>
      </w:r>
    </w:p>
    <w:p w:rsidR="00A5442E" w:rsidRDefault="00A5442E" w:rsidP="00600E7D">
      <w:pPr>
        <w:spacing w:after="0" w:line="256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ПРАВОВОЕ ОБЕСПЕЧЕНИЕ ПРОФЕССИОНАЛЬНОЙ ДЕЯТЕЛЬНОСТИ</w:t>
      </w:r>
    </w:p>
    <w:p w:rsidR="00A5442E" w:rsidRDefault="00A5442E" w:rsidP="00600E7D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Морозова М.М. </w:t>
      </w:r>
      <w:hyperlink r:id="rId5" w:history="1"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marina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120951@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gmail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</w:p>
    <w:p w:rsidR="00A5442E" w:rsidRDefault="00A5442E" w:rsidP="00600E7D">
      <w:pPr>
        <w:spacing w:after="0" w:line="256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sz w:val="28"/>
          <w:szCs w:val="28"/>
          <w:u w:val="single"/>
        </w:rPr>
        <w:t>БД-21</w:t>
      </w:r>
    </w:p>
    <w:p w:rsidR="00A5442E" w:rsidRDefault="00A5442E" w:rsidP="00600E7D">
      <w:pPr>
        <w:spacing w:after="0" w:line="25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5442E" w:rsidRDefault="00A5442E" w:rsidP="00600E7D">
      <w:pPr>
        <w:spacing w:after="0" w:line="256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Дифференцированный зачет</w:t>
      </w:r>
    </w:p>
    <w:p w:rsidR="00A5442E" w:rsidRDefault="00A5442E" w:rsidP="00600E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2D8C" w:rsidRPr="009F2D8C" w:rsidRDefault="00600E7D" w:rsidP="009F2D8C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9F2D8C">
        <w:rPr>
          <w:b/>
          <w:color w:val="000000"/>
        </w:rPr>
        <w:t xml:space="preserve">Перечень вопросов для дифференцированного зачёта </w:t>
      </w:r>
    </w:p>
    <w:p w:rsidR="00600E7D" w:rsidRPr="009F2D8C" w:rsidRDefault="00600E7D" w:rsidP="009F2D8C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9F2D8C">
        <w:rPr>
          <w:b/>
          <w:color w:val="000000"/>
        </w:rPr>
        <w:t>по дисциплине ОП.05 Правовое обеспечение профессиональной деятельности</w:t>
      </w:r>
    </w:p>
    <w:p w:rsidR="009F2D8C" w:rsidRPr="009F2D8C" w:rsidRDefault="009F2D8C" w:rsidP="00600E7D">
      <w:pPr>
        <w:pStyle w:val="a6"/>
        <w:spacing w:before="0" w:beforeAutospacing="0" w:after="0" w:afterAutospacing="0"/>
        <w:rPr>
          <w:b/>
          <w:color w:val="000000"/>
        </w:rPr>
      </w:pP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Понятие и признаки предпринимательской деятельности.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2. Перечислить и охарактеризовать субъектов предпринимательской деятельности.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3. Понятие и признаки юридического лица.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4. Правоспособность. Учредительные документы. Наименование и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местонахождение юридического лица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5. Регистрация юридического лица. Представительства и филиалы.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6. Реорганизация юридического лица.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7. Ликвидация юридического лица.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8. Понятие и процедура банкротства юридического лица.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9. Организационно-правовые формы юридических лиц.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10. Понятие. Условия. Форма заключения гражданско-правовых договоров.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11. Принцип. Место. Срок исполнения гражданско-правовых договоров.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12. Способы обеспечение исполнения обязательств.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13. Рассмотрение споров в досудебном порядке.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14. Понятие и применение сроков исковой давности.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15. Понятие и содержание трудового договора.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16. Порядок заключения трудового договора.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17. Расторжение трудового договора по инициативе работодателя.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18. Расторжение трудового договора по инициативе работника.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19. Расторжение трудового договора по независящим от сторон причинам.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20. Права и обязанности работника.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21. Права и обязанности работодателя.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22. Понятие и виды рабочего времени.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23. Понятие и виды времени отдыха.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24. Оплата труда.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25. Дисциплина труда.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26. Процедура наложения дисциплинарного взыскания.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27. Материальная ответственность работодателя.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28. Материальная ответственность работника.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29. Понятие административной ответственности.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30. Административные взыскания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31. Защита прав и законных интересов гостиниц -юридических лиц и физических лиц.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32. Определение судебного порядка разрешения споров по делам об административных правонарушениях.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33. Характеристика арбитражных судов. Подведомственность и подсудность.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34. Порядок разрешения споров в арбитражном суде. Исковое производство.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35. Порядок пересмотра дел. Исполнение судебных решений.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36. Характеристика судов общей юрисдикции. Подведомственность и подсудность.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37. Порядок рассмотрения гражданских дел в судах 1 инстанции.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 xml:space="preserve">38. Исполнение судебных решений.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Специальность 38.02.07 «Банковское дело» </w:t>
      </w:r>
    </w:p>
    <w:p w:rsidR="009F2D8C" w:rsidRDefault="009F2D8C" w:rsidP="00600E7D">
      <w:pPr>
        <w:pStyle w:val="a6"/>
        <w:spacing w:before="0" w:beforeAutospacing="0" w:after="0" w:afterAutospacing="0"/>
        <w:rPr>
          <w:color w:val="000000"/>
        </w:rPr>
      </w:pPr>
    </w:p>
    <w:p w:rsidR="00600E7D" w:rsidRDefault="009F2D8C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Для сдачи зачета необходимо выполнить задание по определенному варианту</w:t>
      </w:r>
      <w:r w:rsidR="00AB40A8">
        <w:rPr>
          <w:color w:val="000000"/>
        </w:rPr>
        <w:t xml:space="preserve"> и отправить на электронную почту преподавателя 21.04.2020</w:t>
      </w:r>
      <w:bookmarkStart w:id="0" w:name="_GoBack"/>
      <w:bookmarkEnd w:id="0"/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9F2D8C" w:rsidTr="009F2D8C">
        <w:tc>
          <w:tcPr>
            <w:tcW w:w="704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968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Ф.И.О студентов</w:t>
            </w:r>
          </w:p>
        </w:tc>
        <w:tc>
          <w:tcPr>
            <w:tcW w:w="2336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шифр</w:t>
            </w:r>
          </w:p>
        </w:tc>
        <w:tc>
          <w:tcPr>
            <w:tcW w:w="2337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вариант</w:t>
            </w:r>
          </w:p>
        </w:tc>
      </w:tr>
      <w:tr w:rsidR="009F2D8C" w:rsidTr="009F2D8C">
        <w:tc>
          <w:tcPr>
            <w:tcW w:w="704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68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Волкова Анастасия Олеговна</w:t>
            </w:r>
          </w:p>
        </w:tc>
        <w:tc>
          <w:tcPr>
            <w:tcW w:w="2336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БД-21-01-18</w:t>
            </w:r>
          </w:p>
        </w:tc>
        <w:tc>
          <w:tcPr>
            <w:tcW w:w="2337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F2D8C" w:rsidTr="009F2D8C">
        <w:tc>
          <w:tcPr>
            <w:tcW w:w="704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68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Глумнушина</w:t>
            </w:r>
            <w:proofErr w:type="spellEnd"/>
            <w:r>
              <w:rPr>
                <w:color w:val="000000"/>
              </w:rPr>
              <w:t xml:space="preserve"> Татьяна Валерьевна</w:t>
            </w:r>
          </w:p>
        </w:tc>
        <w:tc>
          <w:tcPr>
            <w:tcW w:w="2336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БД-21-03</w:t>
            </w:r>
            <w:r>
              <w:rPr>
                <w:color w:val="000000"/>
              </w:rPr>
              <w:t>-18</w:t>
            </w:r>
          </w:p>
        </w:tc>
        <w:tc>
          <w:tcPr>
            <w:tcW w:w="2337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9F2D8C" w:rsidTr="009F2D8C">
        <w:tc>
          <w:tcPr>
            <w:tcW w:w="704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8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Кочкарев</w:t>
            </w:r>
            <w:proofErr w:type="spellEnd"/>
            <w:r>
              <w:rPr>
                <w:color w:val="000000"/>
              </w:rPr>
              <w:t xml:space="preserve"> Александр Дмитриевич</w:t>
            </w:r>
          </w:p>
        </w:tc>
        <w:tc>
          <w:tcPr>
            <w:tcW w:w="2336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БД-21-04</w:t>
            </w:r>
            <w:r>
              <w:rPr>
                <w:color w:val="000000"/>
              </w:rPr>
              <w:t>-18</w:t>
            </w:r>
          </w:p>
        </w:tc>
        <w:tc>
          <w:tcPr>
            <w:tcW w:w="2337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9F2D8C" w:rsidTr="009F2D8C">
        <w:tc>
          <w:tcPr>
            <w:tcW w:w="704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968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Липатов Виктор Алексеевич</w:t>
            </w:r>
          </w:p>
        </w:tc>
        <w:tc>
          <w:tcPr>
            <w:tcW w:w="2336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БД-21-05</w:t>
            </w:r>
            <w:r>
              <w:rPr>
                <w:color w:val="000000"/>
              </w:rPr>
              <w:t>-18</w:t>
            </w:r>
          </w:p>
        </w:tc>
        <w:tc>
          <w:tcPr>
            <w:tcW w:w="2337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9F2D8C" w:rsidTr="009F2D8C">
        <w:tc>
          <w:tcPr>
            <w:tcW w:w="704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968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Фролова Яна </w:t>
            </w:r>
            <w:proofErr w:type="spellStart"/>
            <w:r>
              <w:rPr>
                <w:color w:val="000000"/>
              </w:rPr>
              <w:t>Герольдовна</w:t>
            </w:r>
            <w:proofErr w:type="spellEnd"/>
          </w:p>
        </w:tc>
        <w:tc>
          <w:tcPr>
            <w:tcW w:w="2336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БД-21-06</w:t>
            </w:r>
            <w:r>
              <w:rPr>
                <w:color w:val="000000"/>
              </w:rPr>
              <w:t>-18</w:t>
            </w:r>
          </w:p>
        </w:tc>
        <w:tc>
          <w:tcPr>
            <w:tcW w:w="2337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9F2D8C" w:rsidTr="009F2D8C">
        <w:tc>
          <w:tcPr>
            <w:tcW w:w="704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968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Токарева Галина Степановна</w:t>
            </w:r>
          </w:p>
        </w:tc>
        <w:tc>
          <w:tcPr>
            <w:tcW w:w="2336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БД-21-08</w:t>
            </w:r>
            <w:r>
              <w:rPr>
                <w:color w:val="000000"/>
              </w:rPr>
              <w:t>-18</w:t>
            </w:r>
          </w:p>
        </w:tc>
        <w:tc>
          <w:tcPr>
            <w:tcW w:w="2337" w:type="dxa"/>
          </w:tcPr>
          <w:p w:rsidR="009F2D8C" w:rsidRDefault="009F2D8C" w:rsidP="00600E7D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</w:tbl>
    <w:p w:rsidR="009F2D8C" w:rsidRDefault="009F2D8C" w:rsidP="00600E7D">
      <w:pPr>
        <w:pStyle w:val="a6"/>
        <w:spacing w:before="0" w:beforeAutospacing="0" w:after="0" w:afterAutospacing="0"/>
        <w:rPr>
          <w:color w:val="000000"/>
        </w:rPr>
      </w:pPr>
    </w:p>
    <w:p w:rsidR="009F2D8C" w:rsidRDefault="009F2D8C" w:rsidP="00600E7D">
      <w:pPr>
        <w:pStyle w:val="a6"/>
        <w:spacing w:before="0" w:beforeAutospacing="0" w:after="0" w:afterAutospacing="0"/>
        <w:rPr>
          <w:color w:val="000000"/>
        </w:rPr>
      </w:pPr>
    </w:p>
    <w:p w:rsidR="00600E7D" w:rsidRPr="00600E7D" w:rsidRDefault="00600E7D" w:rsidP="00600E7D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0E7D">
        <w:rPr>
          <w:b/>
          <w:color w:val="000000"/>
        </w:rPr>
        <w:t>Дифференцированный зачет</w:t>
      </w:r>
    </w:p>
    <w:p w:rsidR="00600E7D" w:rsidRPr="00600E7D" w:rsidRDefault="00600E7D" w:rsidP="00600E7D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0E7D">
        <w:rPr>
          <w:b/>
          <w:color w:val="000000"/>
        </w:rPr>
        <w:t>по дисциплине «Правовое обеспечение профессиональной деятельности</w:t>
      </w:r>
    </w:p>
    <w:p w:rsidR="00600E7D" w:rsidRPr="00600E7D" w:rsidRDefault="00600E7D" w:rsidP="00600E7D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0E7D">
        <w:rPr>
          <w:b/>
          <w:color w:val="000000"/>
        </w:rPr>
        <w:t>специальность 38.02.07 «Банковское дело» курс 2, группа БД21</w:t>
      </w:r>
    </w:p>
    <w:p w:rsidR="00600E7D" w:rsidRPr="00600E7D" w:rsidRDefault="00600E7D" w:rsidP="00600E7D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0E7D">
        <w:rPr>
          <w:b/>
          <w:color w:val="000000"/>
        </w:rPr>
        <w:t>вариант 1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Понятие и признаки предпринимательской деятельности.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2. Понятие и виды рабочего времени.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3. Задача Гражданин Василевский, увидев объявление о приеме на завод слесарей, пришел в отдел кадров предприятия трудоустраиваться. От него потребовали следующие документы: паспорт, трудовую книжку, страховое свидетельство обязательного пенсионного страхования, ИНН, медицинскую справку из поликлиники о состоянии здоровья, справки от психиатра и нарколога, справку о регистрации по месту жительства, характеристику с последнего места работы.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Определите законность требований отдела кадров.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</w:p>
    <w:p w:rsidR="00600E7D" w:rsidRPr="00600E7D" w:rsidRDefault="00600E7D" w:rsidP="00600E7D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0E7D">
        <w:rPr>
          <w:b/>
          <w:color w:val="000000"/>
        </w:rPr>
        <w:t>Вариант 2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Понятие и признаки юридического лица.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2. Процедура наложения дисциплинарного взыскания.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3.Задача. При ознакомлении с приказом о приеме на работу токарь </w:t>
      </w:r>
      <w:proofErr w:type="spellStart"/>
      <w:r>
        <w:rPr>
          <w:color w:val="000000"/>
        </w:rPr>
        <w:t>Сидорецкий</w:t>
      </w:r>
      <w:proofErr w:type="spellEnd"/>
      <w:r>
        <w:rPr>
          <w:color w:val="000000"/>
        </w:rPr>
        <w:t xml:space="preserve"> обнаружил в приказе формулировку о приеме его на работу с трехмесячным испытательным сроком. Однако в подписанном им трудовом договоре такого положения не было.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Законно ли установлено испытание </w:t>
      </w:r>
      <w:proofErr w:type="spellStart"/>
      <w:r>
        <w:rPr>
          <w:color w:val="000000"/>
        </w:rPr>
        <w:t>Сидорецкому</w:t>
      </w:r>
      <w:proofErr w:type="spellEnd"/>
      <w:r>
        <w:rPr>
          <w:color w:val="000000"/>
        </w:rPr>
        <w:t xml:space="preserve">? Каков порядок назначения испытания при приеме на работу?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</w:p>
    <w:p w:rsidR="00600E7D" w:rsidRPr="00600E7D" w:rsidRDefault="00600E7D" w:rsidP="00600E7D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0E7D">
        <w:rPr>
          <w:b/>
          <w:color w:val="000000"/>
        </w:rPr>
        <w:t>Вариант 3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Ликвидация юридического лица.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2. Административные взыскания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3. Задача Токарь завода «Кристалл» Мироненко был уволен с работы за прогул. Не согласившись с увольнением, он обратился в суд с иском о восстановлении на работе. В ходе судебного заседания выяснилось, что 12 сентября Мироненко неоднократно без разрешения мастера уходил с рабочего места в соседний цех, где обсуждал с товарищами предстоящую поездку на рыбалку. В общей сложности Мироненко отсутствовал на рабочем месте 4 часа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</w:p>
    <w:p w:rsidR="00600E7D" w:rsidRPr="00600E7D" w:rsidRDefault="00600E7D" w:rsidP="00600E7D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0E7D">
        <w:rPr>
          <w:b/>
          <w:color w:val="000000"/>
        </w:rPr>
        <w:t>Вариант 4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Понятие и применение сроков исковой давности.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2. Материальная ответственность работника.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3. Задача </w:t>
      </w:r>
      <w:proofErr w:type="gramStart"/>
      <w:r>
        <w:rPr>
          <w:color w:val="000000"/>
        </w:rPr>
        <w:t>3 .</w:t>
      </w:r>
      <w:proofErr w:type="gramEnd"/>
      <w:r>
        <w:rPr>
          <w:color w:val="000000"/>
        </w:rPr>
        <w:t xml:space="preserve"> Граждане Потехин и Михальчук договорились с директором магазина о приеме их на работу грузчиками, сдали администратору трудовые книжки и другие документы и на следующий день вышли на работу. Проработав две недели, они узнали, что приказ о приеме их на работу так и не издан, а директор магазина, к которому они обратились за разъяснениями, заявил им, что в их услугах больше не нуждается.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Могут ли Потехин и Михальчук настаивать на заключении с ними трудового договора? Дайте юридически обоснованный ответ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</w:p>
    <w:p w:rsidR="00600E7D" w:rsidRPr="00600E7D" w:rsidRDefault="00600E7D" w:rsidP="00600E7D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0E7D">
        <w:rPr>
          <w:b/>
          <w:color w:val="000000"/>
        </w:rPr>
        <w:t>Вариант 5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Регистрация юридического лица. Представительства и филиалы.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2. Исполнение судебных решений.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3. Задача. При ознакомлении с приказом о приеме на работу токарь </w:t>
      </w:r>
      <w:proofErr w:type="spellStart"/>
      <w:r>
        <w:rPr>
          <w:color w:val="000000"/>
        </w:rPr>
        <w:t>Сидорецкий</w:t>
      </w:r>
      <w:proofErr w:type="spellEnd"/>
      <w:r>
        <w:rPr>
          <w:color w:val="000000"/>
        </w:rPr>
        <w:t xml:space="preserve"> обнаружил в приказе формулировку о приеме его на работу с трехмесячным испытательным сроком. Однако в подписанном им трудовом договоре такого положения не было.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Законно ли установлено испытание </w:t>
      </w:r>
      <w:proofErr w:type="spellStart"/>
      <w:r>
        <w:rPr>
          <w:color w:val="000000"/>
        </w:rPr>
        <w:t>Сидорецкому</w:t>
      </w:r>
      <w:proofErr w:type="spellEnd"/>
      <w:r>
        <w:rPr>
          <w:color w:val="000000"/>
        </w:rPr>
        <w:t xml:space="preserve">? Каков порядок назначения испытания при приеме на работу?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</w:p>
    <w:p w:rsidR="00600E7D" w:rsidRPr="00600E7D" w:rsidRDefault="00600E7D" w:rsidP="00600E7D">
      <w:pPr>
        <w:pStyle w:val="a6"/>
        <w:spacing w:before="0" w:beforeAutospacing="0" w:after="0" w:afterAutospacing="0"/>
        <w:jc w:val="center"/>
        <w:rPr>
          <w:b/>
          <w:color w:val="000000"/>
        </w:rPr>
      </w:pPr>
      <w:r w:rsidRPr="00600E7D">
        <w:rPr>
          <w:b/>
          <w:color w:val="000000"/>
        </w:rPr>
        <w:t>Вариант 6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Понятие и содержание трудового договора.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2. Порядок рассмотрения гражданских дел в судах 1 инстанции.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>Задача .</w:t>
      </w:r>
      <w:proofErr w:type="gramEnd"/>
      <w:r>
        <w:rPr>
          <w:color w:val="000000"/>
        </w:rPr>
        <w:t xml:space="preserve"> Гражданин Василевский, увидев объявление о приеме на завод слесарей, пришел в отдел кадров предприятия трудоустраиваться. От него потребовали следующие документы: паспорт, трудовую книжку, страховое свидетельство обязательного пенсионного страхования, ИНН, медицинскую справку из поликлиники о состоянии здоровья, справки от психиатра и нарколога, справку о регистрации по месту жительства, характеристику с последнего места работы. 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Определите законность требований от</w:t>
      </w:r>
    </w:p>
    <w:p w:rsidR="00600E7D" w:rsidRDefault="00600E7D" w:rsidP="00600E7D">
      <w:pPr>
        <w:pStyle w:val="a6"/>
        <w:spacing w:before="0" w:beforeAutospacing="0" w:after="0" w:afterAutospacing="0"/>
        <w:rPr>
          <w:color w:val="000000"/>
        </w:rPr>
      </w:pPr>
    </w:p>
    <w:p w:rsidR="00A5442E" w:rsidRDefault="00A5442E" w:rsidP="00600E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42E" w:rsidRDefault="00A5442E" w:rsidP="00600E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54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21B"/>
    <w:multiLevelType w:val="hybridMultilevel"/>
    <w:tmpl w:val="5A34F23A"/>
    <w:lvl w:ilvl="0" w:tplc="A3B284B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FC59B0"/>
    <w:multiLevelType w:val="hybridMultilevel"/>
    <w:tmpl w:val="8CD2CDDE"/>
    <w:lvl w:ilvl="0" w:tplc="A036B740">
      <w:start w:val="1"/>
      <w:numFmt w:val="decimal"/>
      <w:lvlText w:val="%1)"/>
      <w:lvlJc w:val="left"/>
      <w:pPr>
        <w:ind w:left="525" w:hanging="360"/>
      </w:pPr>
    </w:lvl>
    <w:lvl w:ilvl="1" w:tplc="04190019">
      <w:start w:val="1"/>
      <w:numFmt w:val="lowerLetter"/>
      <w:lvlText w:val="%2."/>
      <w:lvlJc w:val="left"/>
      <w:pPr>
        <w:ind w:left="1245" w:hanging="360"/>
      </w:pPr>
    </w:lvl>
    <w:lvl w:ilvl="2" w:tplc="0419001B">
      <w:start w:val="1"/>
      <w:numFmt w:val="lowerRoman"/>
      <w:lvlText w:val="%3."/>
      <w:lvlJc w:val="right"/>
      <w:pPr>
        <w:ind w:left="1965" w:hanging="180"/>
      </w:pPr>
    </w:lvl>
    <w:lvl w:ilvl="3" w:tplc="0419000F">
      <w:start w:val="1"/>
      <w:numFmt w:val="decimal"/>
      <w:lvlText w:val="%4."/>
      <w:lvlJc w:val="left"/>
      <w:pPr>
        <w:ind w:left="2685" w:hanging="360"/>
      </w:pPr>
    </w:lvl>
    <w:lvl w:ilvl="4" w:tplc="04190019">
      <w:start w:val="1"/>
      <w:numFmt w:val="lowerLetter"/>
      <w:lvlText w:val="%5."/>
      <w:lvlJc w:val="left"/>
      <w:pPr>
        <w:ind w:left="3405" w:hanging="360"/>
      </w:pPr>
    </w:lvl>
    <w:lvl w:ilvl="5" w:tplc="0419001B">
      <w:start w:val="1"/>
      <w:numFmt w:val="lowerRoman"/>
      <w:lvlText w:val="%6."/>
      <w:lvlJc w:val="right"/>
      <w:pPr>
        <w:ind w:left="4125" w:hanging="180"/>
      </w:pPr>
    </w:lvl>
    <w:lvl w:ilvl="6" w:tplc="0419000F">
      <w:start w:val="1"/>
      <w:numFmt w:val="decimal"/>
      <w:lvlText w:val="%7."/>
      <w:lvlJc w:val="left"/>
      <w:pPr>
        <w:ind w:left="4845" w:hanging="360"/>
      </w:pPr>
    </w:lvl>
    <w:lvl w:ilvl="7" w:tplc="04190019">
      <w:start w:val="1"/>
      <w:numFmt w:val="lowerLetter"/>
      <w:lvlText w:val="%8."/>
      <w:lvlJc w:val="left"/>
      <w:pPr>
        <w:ind w:left="5565" w:hanging="360"/>
      </w:pPr>
    </w:lvl>
    <w:lvl w:ilvl="8" w:tplc="0419001B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14FA70AE"/>
    <w:multiLevelType w:val="hybridMultilevel"/>
    <w:tmpl w:val="CFC2EB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B0F20"/>
    <w:multiLevelType w:val="hybridMultilevel"/>
    <w:tmpl w:val="C13250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71E04"/>
    <w:multiLevelType w:val="hybridMultilevel"/>
    <w:tmpl w:val="75F0DD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44587"/>
    <w:multiLevelType w:val="hybridMultilevel"/>
    <w:tmpl w:val="805CD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22D27"/>
    <w:multiLevelType w:val="hybridMultilevel"/>
    <w:tmpl w:val="F4701B60"/>
    <w:lvl w:ilvl="0" w:tplc="4AC8590E">
      <w:start w:val="1"/>
      <w:numFmt w:val="decimal"/>
      <w:lvlText w:val="%1)"/>
      <w:lvlJc w:val="left"/>
      <w:pPr>
        <w:ind w:left="525" w:hanging="360"/>
      </w:pPr>
    </w:lvl>
    <w:lvl w:ilvl="1" w:tplc="04190019">
      <w:start w:val="1"/>
      <w:numFmt w:val="lowerLetter"/>
      <w:lvlText w:val="%2."/>
      <w:lvlJc w:val="left"/>
      <w:pPr>
        <w:ind w:left="1245" w:hanging="360"/>
      </w:pPr>
    </w:lvl>
    <w:lvl w:ilvl="2" w:tplc="0419001B">
      <w:start w:val="1"/>
      <w:numFmt w:val="lowerRoman"/>
      <w:lvlText w:val="%3."/>
      <w:lvlJc w:val="right"/>
      <w:pPr>
        <w:ind w:left="1965" w:hanging="180"/>
      </w:pPr>
    </w:lvl>
    <w:lvl w:ilvl="3" w:tplc="0419000F">
      <w:start w:val="1"/>
      <w:numFmt w:val="decimal"/>
      <w:lvlText w:val="%4."/>
      <w:lvlJc w:val="left"/>
      <w:pPr>
        <w:ind w:left="2685" w:hanging="360"/>
      </w:pPr>
    </w:lvl>
    <w:lvl w:ilvl="4" w:tplc="04190019">
      <w:start w:val="1"/>
      <w:numFmt w:val="lowerLetter"/>
      <w:lvlText w:val="%5."/>
      <w:lvlJc w:val="left"/>
      <w:pPr>
        <w:ind w:left="3405" w:hanging="360"/>
      </w:pPr>
    </w:lvl>
    <w:lvl w:ilvl="5" w:tplc="0419001B">
      <w:start w:val="1"/>
      <w:numFmt w:val="lowerRoman"/>
      <w:lvlText w:val="%6."/>
      <w:lvlJc w:val="right"/>
      <w:pPr>
        <w:ind w:left="4125" w:hanging="180"/>
      </w:pPr>
    </w:lvl>
    <w:lvl w:ilvl="6" w:tplc="0419000F">
      <w:start w:val="1"/>
      <w:numFmt w:val="decimal"/>
      <w:lvlText w:val="%7."/>
      <w:lvlJc w:val="left"/>
      <w:pPr>
        <w:ind w:left="4845" w:hanging="360"/>
      </w:pPr>
    </w:lvl>
    <w:lvl w:ilvl="7" w:tplc="04190019">
      <w:start w:val="1"/>
      <w:numFmt w:val="lowerLetter"/>
      <w:lvlText w:val="%8."/>
      <w:lvlJc w:val="left"/>
      <w:pPr>
        <w:ind w:left="5565" w:hanging="360"/>
      </w:pPr>
    </w:lvl>
    <w:lvl w:ilvl="8" w:tplc="0419001B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56C92E09"/>
    <w:multiLevelType w:val="hybridMultilevel"/>
    <w:tmpl w:val="42DC84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F6"/>
    <w:rsid w:val="00370E38"/>
    <w:rsid w:val="00600E7D"/>
    <w:rsid w:val="009F2D8C"/>
    <w:rsid w:val="00A5442E"/>
    <w:rsid w:val="00AB40A8"/>
    <w:rsid w:val="00BE07F6"/>
    <w:rsid w:val="00C37974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DA7CC"/>
  <w15:chartTrackingRefBased/>
  <w15:docId w15:val="{97BF165E-6C7E-4A68-B1C9-1D467379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97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797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7974"/>
    <w:pPr>
      <w:spacing w:after="160" w:line="254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A5442E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600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F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na12095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2020-04-20T10:45:00Z</dcterms:created>
  <dcterms:modified xsi:type="dcterms:W3CDTF">2020-04-29T05:17:00Z</dcterms:modified>
</cp:coreProperties>
</file>